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19E92" w14:textId="2DD49661" w:rsidR="000B2540" w:rsidRDefault="000B2540" w:rsidP="00A734BA">
      <w:pPr>
        <w:jc w:val="center"/>
      </w:pPr>
      <w:r>
        <w:t>Public Support</w:t>
      </w:r>
      <w:r w:rsidR="00A734BA">
        <w:t>/Tipping Resources</w:t>
      </w:r>
      <w:bookmarkStart w:id="0" w:name="_GoBack"/>
      <w:bookmarkEnd w:id="0"/>
    </w:p>
    <w:p w14:paraId="3749A5D9" w14:textId="1034EB5A" w:rsidR="000B2540" w:rsidRDefault="000B2540"/>
    <w:p w14:paraId="59358820" w14:textId="2A1CD102" w:rsidR="00D84594" w:rsidRPr="00D84594" w:rsidRDefault="00D84594">
      <w:pPr>
        <w:rPr>
          <w:b/>
          <w:bCs/>
        </w:rPr>
      </w:pPr>
      <w:r w:rsidRPr="00D84594">
        <w:rPr>
          <w:b/>
          <w:bCs/>
        </w:rPr>
        <w:t>Articles</w:t>
      </w:r>
    </w:p>
    <w:p w14:paraId="357AA882" w14:textId="6164671F" w:rsidR="00095B70" w:rsidRDefault="00A734BA">
      <w:hyperlink r:id="rId4" w:history="1">
        <w:proofErr w:type="spellStart"/>
        <w:r w:rsidR="000B2540" w:rsidRPr="000B2540">
          <w:rPr>
            <w:rStyle w:val="Hyperlink"/>
          </w:rPr>
          <w:t>Grantspace</w:t>
        </w:r>
        <w:proofErr w:type="spellEnd"/>
        <w:r w:rsidR="000B2540" w:rsidRPr="000B2540">
          <w:rPr>
            <w:rStyle w:val="Hyperlink"/>
          </w:rPr>
          <w:t xml:space="preserve">  What is the Public Support Test?  How do I calculate it?</w:t>
        </w:r>
      </w:hyperlink>
    </w:p>
    <w:p w14:paraId="24EEE10A" w14:textId="2E58893A" w:rsidR="0048303E" w:rsidRDefault="00A734BA">
      <w:hyperlink r:id="rId5" w:history="1">
        <w:r w:rsidR="00095B70" w:rsidRPr="00095B70">
          <w:rPr>
            <w:rStyle w:val="Hyperlink"/>
          </w:rPr>
          <w:t>Foundation Group:  Understanding the 501 c 3 Public Support Test.</w:t>
        </w:r>
      </w:hyperlink>
    </w:p>
    <w:p w14:paraId="48EC8C03" w14:textId="09B99C50" w:rsidR="0048303E" w:rsidRDefault="00A734BA">
      <w:hyperlink r:id="rId6" w:history="1">
        <w:r w:rsidR="0048303E" w:rsidRPr="00C11554">
          <w:rPr>
            <w:rStyle w:val="Hyperlink"/>
          </w:rPr>
          <w:t>NGO Source:  Introduction to Public Support Test</w:t>
        </w:r>
      </w:hyperlink>
    </w:p>
    <w:p w14:paraId="6EB45186" w14:textId="7EAF52D0" w:rsidR="001E6F45" w:rsidRDefault="00A734BA">
      <w:hyperlink r:id="rId7" w:history="1">
        <w:r w:rsidR="00186C43" w:rsidRPr="00F87B6D">
          <w:rPr>
            <w:rStyle w:val="Hyperlink"/>
          </w:rPr>
          <w:t>NEO Law Group:</w:t>
        </w:r>
        <w:r w:rsidR="001E6F45" w:rsidRPr="00F87B6D">
          <w:rPr>
            <w:rStyle w:val="Hyperlink"/>
          </w:rPr>
          <w:t xml:space="preserve"> Public Support Test Part I</w:t>
        </w:r>
      </w:hyperlink>
      <w:r w:rsidR="00B67908">
        <w:t xml:space="preserve">  </w:t>
      </w:r>
    </w:p>
    <w:p w14:paraId="4FD5D905" w14:textId="59F381EA" w:rsidR="003857FC" w:rsidRDefault="003857FC" w:rsidP="001E6F45"/>
    <w:p w14:paraId="6DCBC11A" w14:textId="1C9AC23F" w:rsidR="003857FC" w:rsidRPr="00D84594" w:rsidRDefault="003857FC" w:rsidP="001E6F45">
      <w:pPr>
        <w:rPr>
          <w:b/>
          <w:bCs/>
        </w:rPr>
      </w:pPr>
      <w:r w:rsidRPr="00D84594">
        <w:rPr>
          <w:b/>
          <w:bCs/>
        </w:rPr>
        <w:t>Videos</w:t>
      </w:r>
    </w:p>
    <w:p w14:paraId="0314BDF1" w14:textId="180FF3A0" w:rsidR="00824706" w:rsidRDefault="00A734BA" w:rsidP="001E6F45">
      <w:hyperlink r:id="rId8" w:history="1">
        <w:r w:rsidR="00824706" w:rsidRPr="005F0E70">
          <w:rPr>
            <w:rStyle w:val="Hyperlink"/>
          </w:rPr>
          <w:t>NEO Law Group:  YouTube</w:t>
        </w:r>
      </w:hyperlink>
    </w:p>
    <w:p w14:paraId="3701F606" w14:textId="6E47B886" w:rsidR="00DB66F8" w:rsidRDefault="00A734BA" w:rsidP="001E6F45">
      <w:hyperlink r:id="rId9" w:history="1">
        <w:r w:rsidR="00DB66F8" w:rsidRPr="005F343E">
          <w:rPr>
            <w:rStyle w:val="Hyperlink"/>
          </w:rPr>
          <w:t>Nonprofit Accounting Basics</w:t>
        </w:r>
        <w:r w:rsidR="005F343E" w:rsidRPr="005F343E">
          <w:rPr>
            <w:rStyle w:val="Hyperlink"/>
          </w:rPr>
          <w:t xml:space="preserve"> Part I</w:t>
        </w:r>
      </w:hyperlink>
    </w:p>
    <w:p w14:paraId="050F65FA" w14:textId="5E66FEA5" w:rsidR="003857FC" w:rsidRPr="00733322" w:rsidRDefault="00733322" w:rsidP="001E6F45">
      <w:pPr>
        <w:rPr>
          <w:rStyle w:val="Hyperlink"/>
        </w:rPr>
      </w:pPr>
      <w:r>
        <w:fldChar w:fldCharType="begin"/>
      </w:r>
      <w:r>
        <w:instrText xml:space="preserve"> HYPERLINK "https://www.youtube.com/watch?v=pD5W-krjqIs" </w:instrText>
      </w:r>
      <w:r>
        <w:fldChar w:fldCharType="separate"/>
      </w:r>
      <w:r w:rsidR="003857FC" w:rsidRPr="00733322">
        <w:rPr>
          <w:rStyle w:val="Hyperlink"/>
        </w:rPr>
        <w:t>Nonprofit Accounting Basics</w:t>
      </w:r>
      <w:r w:rsidR="005F343E" w:rsidRPr="00733322">
        <w:rPr>
          <w:rStyle w:val="Hyperlink"/>
        </w:rPr>
        <w:t xml:space="preserve"> Part II</w:t>
      </w:r>
    </w:p>
    <w:p w14:paraId="59748DE2" w14:textId="03C2FA99" w:rsidR="001E6F45" w:rsidRDefault="00733322">
      <w:r>
        <w:fldChar w:fldCharType="end"/>
      </w:r>
    </w:p>
    <w:p w14:paraId="7E21905F" w14:textId="77777777" w:rsidR="001E6F45" w:rsidRDefault="001E6F45"/>
    <w:sectPr w:rsidR="001E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40"/>
    <w:rsid w:val="00095B70"/>
    <w:rsid w:val="000B2540"/>
    <w:rsid w:val="00186C43"/>
    <w:rsid w:val="001E6F45"/>
    <w:rsid w:val="003857FC"/>
    <w:rsid w:val="003B5361"/>
    <w:rsid w:val="0048303E"/>
    <w:rsid w:val="00484529"/>
    <w:rsid w:val="00543DBD"/>
    <w:rsid w:val="0055255C"/>
    <w:rsid w:val="005F0E70"/>
    <w:rsid w:val="005F343E"/>
    <w:rsid w:val="00651F6F"/>
    <w:rsid w:val="00733322"/>
    <w:rsid w:val="00824706"/>
    <w:rsid w:val="0087789A"/>
    <w:rsid w:val="00A3566F"/>
    <w:rsid w:val="00A734BA"/>
    <w:rsid w:val="00B179A2"/>
    <w:rsid w:val="00B67908"/>
    <w:rsid w:val="00C11554"/>
    <w:rsid w:val="00D84594"/>
    <w:rsid w:val="00DB66F8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84A1"/>
  <w15:chartTrackingRefBased/>
  <w15:docId w15:val="{6DE096FA-33B3-4373-83AA-B81454AE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2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5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6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09yhqTeq_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nprofitlawblog.com/public-support-tests-part-i-509a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gosource.org/blog/an-introduction-to-public-support-t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501c3.org/understanding-the-501c3-public-support-tes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rantspace.org/resources/knowledge-base/public-support-test/" TargetMode="External"/><Relationship Id="rId9" Type="http://schemas.openxmlformats.org/officeDocument/2006/relationships/hyperlink" Target="https://www.youtube.com/watch?v=Y8OJMKfH2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 Friskics-Warren</dc:creator>
  <cp:keywords/>
  <dc:description/>
  <cp:lastModifiedBy>Jennifer Oldham</cp:lastModifiedBy>
  <cp:revision>3</cp:revision>
  <dcterms:created xsi:type="dcterms:W3CDTF">2020-12-09T21:14:00Z</dcterms:created>
  <dcterms:modified xsi:type="dcterms:W3CDTF">2020-12-09T21:15:00Z</dcterms:modified>
</cp:coreProperties>
</file>